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5B" w:rsidRPr="00CB655B" w:rsidRDefault="00CB655B" w:rsidP="00CB655B">
      <w:pPr>
        <w:pStyle w:val="1"/>
        <w:jc w:val="center"/>
        <w:rPr>
          <w:rFonts w:eastAsia="Arial"/>
        </w:rPr>
      </w:pPr>
      <w:r w:rsidRPr="00CB655B"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PocketHeater</w:t>
      </w:r>
    </w:p>
    <w:p w:rsidR="00CB655B" w:rsidRPr="00CB655B" w:rsidRDefault="00CB655B" w:rsidP="00CB655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b/>
          <w:sz w:val="24"/>
          <w:szCs w:val="24"/>
        </w:rPr>
        <w:t>Іщенко Дмитро Романович</w:t>
      </w:r>
      <w:r w:rsidRPr="00CB655B">
        <w:rPr>
          <w:rFonts w:ascii="Times New Roman" w:eastAsia="Times New Roman" w:hAnsi="Times New Roman" w:cs="Times New Roman"/>
          <w:sz w:val="24"/>
          <w:szCs w:val="24"/>
        </w:rPr>
        <w:t>, Політехнічний ліцей НТУУ “КПІ” м.Києва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Самусенко Єлизавета Костянтинівна, Політехнічний ліцей НТУУ “КПІ” м.Києва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b/>
          <w:sz w:val="24"/>
          <w:szCs w:val="24"/>
        </w:rPr>
        <w:t>Козицький Борис Євгенович</w:t>
      </w:r>
      <w:r w:rsidRPr="00CB655B">
        <w:rPr>
          <w:rFonts w:ascii="Times New Roman" w:eastAsia="Times New Roman" w:hAnsi="Times New Roman" w:cs="Times New Roman"/>
          <w:sz w:val="24"/>
          <w:szCs w:val="24"/>
        </w:rPr>
        <w:t>, Політехнічний ліцей НТУУ “КПІ” м.Києва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Науковий керівник</w:t>
      </w:r>
      <w:r w:rsidRPr="00CB655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137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CB655B">
        <w:rPr>
          <w:rFonts w:ascii="Times New Roman" w:eastAsia="Times New Roman" w:hAnsi="Times New Roman" w:cs="Times New Roman"/>
          <w:b/>
          <w:sz w:val="24"/>
          <w:szCs w:val="24"/>
        </w:rPr>
        <w:t>Булигіна Людмила Вікторівна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Педагогічний керівник: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Проблема: Починаючи з давніх-давен, Україна є країною з дуже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холодними зимами, тому люди не можуть комфортно провести час у парку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під час холодної зими сидіти на лавочках і спілкуватися. Через це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відвідуваність парків зменшується, пов;язане з некомфортними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температурними умовами, цієй проблемі зробили виклик китайці.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Недоліки альтернативи цього рішення проблеми: Китайське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рішення проблеми – мало дуже багато недоліків: по-перше – це незручне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обслуговування, по-друге - це шкідливі випаровування тління вати з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бензином, по-трете – це шкідливі запахи бензинових відходів, і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найголовніший недолік – це дуже мала кількість виділяємого тепла.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Мета: Цей проект під назвою “PocketHeater” не буде мати усіх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недоліків чудового вирішення Китайскої промисловості.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Особливості цього обігрівача: По-перше “PocketHeater” він буде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виділяти набагато більше тепла і проганяти через нього тепле повітря за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допомогою 2 80-мм вентиляторів, по-друге – він зможе заряджати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акумулятори від USB та сонячних панелей які при потребі під’єднується до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спеціально-відведеного інтерфейсу типу-розміру формату USB який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підписаний і дозволяє під’єднуєднати сонячні панелі для підзаряджування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акумуляторів типу-розміру 18650.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Принцип роботи: Вентилятор на вдув повітря в пристрий в якому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повітря проходить через розгаряченні спиралі 10 Вват і 24 Вват, і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розгаряченне повітря яке нагрілося із гарячих спиралій буде видуватися на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площину використання за допомогою другого вентилятора діаметром 80-мм.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Це забезпечить комфортну температуру користувачу у його цілях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використання.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Практичне застосування: “PocketHeater” може бути незамінимим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пристроєм у поході. Також цей пристрій може бути дуже корисним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війсковим під час висушування речей, або обігріву палатки. Обігрівач може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бути використуваним для обігріву скла і салону в автомобілі, при відсутності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працездатного обігрівача в автомобілі. Дуже економічним обігрівачем може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бути якщо під’єднати одночасно 5В2А і 12В2А, то обігрівач буде настільним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і обігрівати робочий простір. Найголовніше це можливість використання на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вулиці для обігріву тіла та заряджати від сонячних панелей.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Перспектива розвитку: “PocketHeater” у майбутньому буде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керуватися за допомогою додатку для смартфону і контролю тепла. У</w:t>
      </w:r>
    </w:p>
    <w:p w:rsidR="00CB655B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наступній версії “PocketHeater” буде збільшена кількість виділяемого тепла і</w:t>
      </w:r>
    </w:p>
    <w:p w:rsidR="007A7CF8" w:rsidRPr="00CB655B" w:rsidRDefault="00CB655B" w:rsidP="00CB65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55B">
        <w:rPr>
          <w:rFonts w:ascii="Times New Roman" w:eastAsia="Times New Roman" w:hAnsi="Times New Roman" w:cs="Times New Roman"/>
          <w:sz w:val="24"/>
          <w:szCs w:val="24"/>
        </w:rPr>
        <w:t>повищенна ефективність вентиляторів і зменшено рівень виділяемого шуму.</w:t>
      </w:r>
    </w:p>
    <w:sectPr w:rsidR="007A7CF8" w:rsidRPr="00CB65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FE2" w:rsidRDefault="00B16FE2" w:rsidP="00C263F1">
      <w:pPr>
        <w:spacing w:line="240" w:lineRule="auto"/>
      </w:pPr>
      <w:r>
        <w:separator/>
      </w:r>
    </w:p>
  </w:endnote>
  <w:endnote w:type="continuationSeparator" w:id="0">
    <w:p w:rsidR="00B16FE2" w:rsidRDefault="00B16FE2" w:rsidP="00C26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FE2" w:rsidRDefault="00B16FE2" w:rsidP="00C263F1">
      <w:pPr>
        <w:spacing w:line="240" w:lineRule="auto"/>
      </w:pPr>
      <w:r>
        <w:separator/>
      </w:r>
    </w:p>
  </w:footnote>
  <w:footnote w:type="continuationSeparator" w:id="0">
    <w:p w:rsidR="00B16FE2" w:rsidRDefault="00B16FE2" w:rsidP="00C263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1202C"/>
    <w:multiLevelType w:val="multilevel"/>
    <w:tmpl w:val="CB9A6BF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BE938C5"/>
    <w:multiLevelType w:val="hybridMultilevel"/>
    <w:tmpl w:val="5324F8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3692E"/>
    <w:multiLevelType w:val="hybridMultilevel"/>
    <w:tmpl w:val="BB901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E6CBE"/>
    <w:multiLevelType w:val="hybridMultilevel"/>
    <w:tmpl w:val="1262A8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21694"/>
    <w:multiLevelType w:val="multilevel"/>
    <w:tmpl w:val="D2C6B0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EB"/>
    <w:rsid w:val="00141B8D"/>
    <w:rsid w:val="00177BEB"/>
    <w:rsid w:val="00213650"/>
    <w:rsid w:val="0023247C"/>
    <w:rsid w:val="00265F04"/>
    <w:rsid w:val="002C2B77"/>
    <w:rsid w:val="002D5B37"/>
    <w:rsid w:val="002D6546"/>
    <w:rsid w:val="0035037A"/>
    <w:rsid w:val="003774F7"/>
    <w:rsid w:val="003D01D5"/>
    <w:rsid w:val="003D3BD5"/>
    <w:rsid w:val="004949C9"/>
    <w:rsid w:val="004A6E72"/>
    <w:rsid w:val="005A56A2"/>
    <w:rsid w:val="005E03F2"/>
    <w:rsid w:val="007A7CF8"/>
    <w:rsid w:val="007E3DFA"/>
    <w:rsid w:val="00825E8D"/>
    <w:rsid w:val="008D2F0E"/>
    <w:rsid w:val="008F7B34"/>
    <w:rsid w:val="009149D2"/>
    <w:rsid w:val="00931B20"/>
    <w:rsid w:val="00950F31"/>
    <w:rsid w:val="00970D3F"/>
    <w:rsid w:val="0099022C"/>
    <w:rsid w:val="00A22578"/>
    <w:rsid w:val="00A714A4"/>
    <w:rsid w:val="00B00F66"/>
    <w:rsid w:val="00B16FE2"/>
    <w:rsid w:val="00B34126"/>
    <w:rsid w:val="00C263F1"/>
    <w:rsid w:val="00C57F01"/>
    <w:rsid w:val="00C76ECC"/>
    <w:rsid w:val="00CA04C1"/>
    <w:rsid w:val="00CB655B"/>
    <w:rsid w:val="00CC0DF6"/>
    <w:rsid w:val="00CC2ABE"/>
    <w:rsid w:val="00D137D0"/>
    <w:rsid w:val="00D61CB4"/>
    <w:rsid w:val="00D70C54"/>
    <w:rsid w:val="00DF7C2F"/>
    <w:rsid w:val="00EF11C6"/>
    <w:rsid w:val="00F845E4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F0B79-0699-418A-A598-6CDDF20E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C"/>
    <w:pPr>
      <w:spacing w:after="0" w:line="276" w:lineRule="auto"/>
    </w:pPr>
    <w:rPr>
      <w:rFonts w:ascii="Arial" w:eastAsia="Arial" w:hAnsi="Arial" w:cs="Arial"/>
      <w:color w:val="000000"/>
      <w:lang w:eastAsia="uk-UA"/>
    </w:rPr>
  </w:style>
  <w:style w:type="paragraph" w:styleId="1">
    <w:name w:val="heading 1"/>
    <w:basedOn w:val="a"/>
    <w:next w:val="a"/>
    <w:link w:val="10"/>
    <w:qFormat/>
    <w:rsid w:val="00D61CB4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C263F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3F1"/>
    <w:rPr>
      <w:rFonts w:ascii="Arial" w:eastAsia="Arial" w:hAnsi="Arial" w:cs="Arial"/>
      <w:color w:val="000000"/>
      <w:lang w:eastAsia="uk-UA"/>
    </w:rPr>
  </w:style>
  <w:style w:type="paragraph" w:styleId="a7">
    <w:name w:val="List Paragraph"/>
    <w:basedOn w:val="a"/>
    <w:uiPriority w:val="34"/>
    <w:qFormat/>
    <w:rsid w:val="0035037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61CB4"/>
    <w:rPr>
      <w:rFonts w:ascii="Arial" w:eastAsia="Times New Roman" w:hAnsi="Arial" w:cs="Arial"/>
      <w:color w:val="000000"/>
      <w:sz w:val="40"/>
      <w:szCs w:val="4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Vovchanovsky</dc:creator>
  <cp:keywords/>
  <dc:description/>
  <cp:lastModifiedBy>Pavlo Vovchanovsky</cp:lastModifiedBy>
  <cp:revision>51</cp:revision>
  <dcterms:created xsi:type="dcterms:W3CDTF">2017-10-08T17:16:00Z</dcterms:created>
  <dcterms:modified xsi:type="dcterms:W3CDTF">2017-10-08T19:08:00Z</dcterms:modified>
</cp:coreProperties>
</file>