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546" w:rsidRDefault="002D6546" w:rsidP="002D6546">
      <w:pPr>
        <w:jc w:val="center"/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>Методика створення системи для отримання нафтопродуктів шляхом піролізу вторинної сировини.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Петрина Володимир Максимович, Криворізький навчально-виховний комплекс №129 «Гімназія – ліцей академічного спрямування»</w:t>
      </w:r>
    </w:p>
    <w:p w:rsidR="002D6546" w:rsidRDefault="002D6546" w:rsidP="002D6546">
      <w:pPr>
        <w:rPr>
          <w:sz w:val="24"/>
          <w:szCs w:val="24"/>
          <w:highlight w:val="white"/>
        </w:rPr>
      </w:pP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Мета: Розробити метотику створення системи для отримання нафтопродуктів шляхом піролізу вторинної сировини.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Завдання: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  <w:t>вивчити принцип роботи ректифікаційної колони;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  <w:t>розробити методику створення системи для отримання нафтопродуктів шляхом піролізу вторинної сировини;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  <w:t>створити прототип установки для проведення експерименту та певних розрахунків.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  <w:t>провести розрахунки для створення системи розділення синтетичної нафти на фракції.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  <w:t>на основі отриманих даних побудувати систему для утилізації полімерів, перевірити її роботу.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Як відомо, полімери – це сполуки, молекули яких складаються з великого числа повторюваних однакових або різних за будовою атомних угруповань, з'єднаних між собою хімічними зв'язками в довгі ланцюги. Не новим для утилізації є метод піролізу – хімічної реакція, під час якої органічні сполуки розпадаються.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Таким чином за допомогю високої температури та відсутності кисню можна розщепити вуглець-вуглецеві зв'язки, тим самим зруйнувати довгі ланцюги полімерів для подальшого їх групування. Зазвичай результатом подібної утилізації є лише одне паливо, що за змістом нагадує нафту. Для формування різних фракцій було покладено принцип роботи ректифікаційної колони.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В процесі роботи було створено прототип системи, який дав можливість провести певні розрахунки, скласти методику для створення кінцевої установки.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Система для переробки сміття в нафтопродукти складається: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 герметичний резервуар для завантаження сміття;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 подрібнені полімери;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3. блок охолодження № 1 (дизельне пальне);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 резервуар для накопичення дизельного палива;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 блок охолодженяня № 2 (керасин);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 резервуар для накописення керасину;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 блок охородження № 3 (бензин);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8. резервуар для накопичення бензину;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 резервуар для виводу газу для зменшення його шкідливості (SO2);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10. система охолодження (холодильник).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11. газовий пальник.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Отримання нафтопродуктів із сміття за допомогою піролізу: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  <w:highlight w:val="white"/>
        </w:rPr>
        <w:tab/>
        <w:t>До резервуару (1), який герметично закривається та витримує високу температуру і тиск, завантажуємо на ≈ 2/3 від об»ему сировину (це можуть бути: ПЕТ пляшки, гума (!обережно SO2), поліетеленові пакети…);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  <w:highlight w:val="white"/>
        </w:rPr>
        <w:lastRenderedPageBreak/>
        <w:tab/>
        <w:t>Відкриваємо і підпалюємо газ (11), починаємо нагрівати ємність (1) до t≈ 350 °C;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  <w:t>Підключаємо холодильник (10);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  <w:t>Спостерігаємо утворення газу. Він горить, отже, може слугувати додатковим джерелом тепла (відводимо газ для нагрівання резервуара (1));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  <w:t>Гази з блоку (1) потрапляють до холодильника. Після проходження чарез окремі спіралі охолодження (3) , (5) , (7) до резервуарів (4) , (6) , (8) конденсують дизельне пальне, керасин та бензин.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  <w:highlight w:val="white"/>
        </w:rPr>
        <w:tab/>
        <w:t>Через певний час (≈ 1 година) реагенти (полімери) вичерпаються і установка зупиняється.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  <w:t>Охолоджуємо систему.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  <w:t>Перевіряємо утворені речовини – горіння зразків рідин із ємностей (4), (6), (8).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В результаті проведеної роботи: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1) Розроблено методику створення системи для отримання нафтопродуктів шляхом піролізу вторинної сировини.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2) Створено установку СУП-1, за допомогою якої можна утилізувати різні види полімерів (ПЕТ пляшки, гума, поліетеленові пакети…) у цінні нафтопродукти, а саме дизельне пальне, керосин, бензин.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3)</w:t>
      </w:r>
      <w:r>
        <w:rPr>
          <w:sz w:val="24"/>
          <w:szCs w:val="24"/>
          <w:highlight w:val="white"/>
        </w:rPr>
        <w:tab/>
        <w:t>Використовуючи дану усановку утилізовано сміття, що було зібране на території ліцею та біля будинку.</w:t>
      </w:r>
    </w:p>
    <w:p w:rsid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4)</w:t>
      </w:r>
      <w:r>
        <w:rPr>
          <w:sz w:val="24"/>
          <w:szCs w:val="24"/>
          <w:highlight w:val="white"/>
        </w:rPr>
        <w:tab/>
        <w:t xml:space="preserve"> Використовуючи дану методику можна створити промисловий варіант, який дасть можливість утилізувати полімери у великій кількості та отримувати відповідно нафтопродукти, які можуть бути використані в якості пального.</w:t>
      </w:r>
    </w:p>
    <w:p w:rsidR="007A7CF8" w:rsidRPr="002D6546" w:rsidRDefault="002D6546" w:rsidP="002D654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  <w:t>Наш винахід спрямований не лише на утилізацію сміття, а й на отримання максимальної користі – перетворення звичайного пакету зі смітнику на цінне паливо.</w:t>
      </w:r>
      <w:bookmarkStart w:id="0" w:name="_GoBack"/>
      <w:bookmarkEnd w:id="0"/>
    </w:p>
    <w:sectPr w:rsidR="007A7CF8" w:rsidRPr="002D6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205" w:rsidRDefault="008F4205" w:rsidP="00C263F1">
      <w:pPr>
        <w:spacing w:line="240" w:lineRule="auto"/>
      </w:pPr>
      <w:r>
        <w:separator/>
      </w:r>
    </w:p>
  </w:endnote>
  <w:endnote w:type="continuationSeparator" w:id="0">
    <w:p w:rsidR="008F4205" w:rsidRDefault="008F4205" w:rsidP="00C26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205" w:rsidRDefault="008F4205" w:rsidP="00C263F1">
      <w:pPr>
        <w:spacing w:line="240" w:lineRule="auto"/>
      </w:pPr>
      <w:r>
        <w:separator/>
      </w:r>
    </w:p>
  </w:footnote>
  <w:footnote w:type="continuationSeparator" w:id="0">
    <w:p w:rsidR="008F4205" w:rsidRDefault="008F4205" w:rsidP="00C263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202C"/>
    <w:multiLevelType w:val="multilevel"/>
    <w:tmpl w:val="CB9A6BF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2BE938C5"/>
    <w:multiLevelType w:val="hybridMultilevel"/>
    <w:tmpl w:val="5324F8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3692E"/>
    <w:multiLevelType w:val="hybridMultilevel"/>
    <w:tmpl w:val="BB901D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E6CBE"/>
    <w:multiLevelType w:val="hybridMultilevel"/>
    <w:tmpl w:val="1262A8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21694"/>
    <w:multiLevelType w:val="multilevel"/>
    <w:tmpl w:val="D2C6B0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B"/>
    <w:rsid w:val="00177BEB"/>
    <w:rsid w:val="00213650"/>
    <w:rsid w:val="0023247C"/>
    <w:rsid w:val="00265F04"/>
    <w:rsid w:val="002D6546"/>
    <w:rsid w:val="0035037A"/>
    <w:rsid w:val="003774F7"/>
    <w:rsid w:val="003D01D5"/>
    <w:rsid w:val="004949C9"/>
    <w:rsid w:val="005A56A2"/>
    <w:rsid w:val="005E03F2"/>
    <w:rsid w:val="007A7CF8"/>
    <w:rsid w:val="007E3DFA"/>
    <w:rsid w:val="008F4205"/>
    <w:rsid w:val="008F7B34"/>
    <w:rsid w:val="00931B20"/>
    <w:rsid w:val="00970D3F"/>
    <w:rsid w:val="0099022C"/>
    <w:rsid w:val="00A22578"/>
    <w:rsid w:val="00A714A4"/>
    <w:rsid w:val="00B00F66"/>
    <w:rsid w:val="00B34126"/>
    <w:rsid w:val="00C263F1"/>
    <w:rsid w:val="00C57F01"/>
    <w:rsid w:val="00C76ECC"/>
    <w:rsid w:val="00CA04C1"/>
    <w:rsid w:val="00CC0DF6"/>
    <w:rsid w:val="00D70C54"/>
    <w:rsid w:val="00DF7C2F"/>
    <w:rsid w:val="00EF11C6"/>
    <w:rsid w:val="00F845E4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F0B79-0699-418A-A598-6CDDF20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7C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3F1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3F1"/>
    <w:rPr>
      <w:rFonts w:ascii="Arial" w:eastAsia="Arial" w:hAnsi="Arial" w:cs="Arial"/>
      <w:color w:val="000000"/>
      <w:lang w:eastAsia="uk-UA"/>
    </w:rPr>
  </w:style>
  <w:style w:type="paragraph" w:styleId="a5">
    <w:name w:val="footer"/>
    <w:basedOn w:val="a"/>
    <w:link w:val="a6"/>
    <w:uiPriority w:val="99"/>
    <w:unhideWhenUsed/>
    <w:rsid w:val="00C263F1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3F1"/>
    <w:rPr>
      <w:rFonts w:ascii="Arial" w:eastAsia="Arial" w:hAnsi="Arial" w:cs="Arial"/>
      <w:color w:val="000000"/>
      <w:lang w:eastAsia="uk-UA"/>
    </w:rPr>
  </w:style>
  <w:style w:type="paragraph" w:styleId="a7">
    <w:name w:val="List Paragraph"/>
    <w:basedOn w:val="a"/>
    <w:uiPriority w:val="34"/>
    <w:qFormat/>
    <w:rsid w:val="0035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2390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Vovchanovsky</dc:creator>
  <cp:keywords/>
  <dc:description/>
  <cp:lastModifiedBy>Pavlo Vovchanovsky</cp:lastModifiedBy>
  <cp:revision>37</cp:revision>
  <dcterms:created xsi:type="dcterms:W3CDTF">2017-10-08T17:16:00Z</dcterms:created>
  <dcterms:modified xsi:type="dcterms:W3CDTF">2017-10-08T18:47:00Z</dcterms:modified>
</cp:coreProperties>
</file>